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47F5" w14:textId="77777777" w:rsidR="0014591A" w:rsidRDefault="0014591A">
      <w:pPr>
        <w:rPr>
          <w:rtl/>
        </w:rPr>
      </w:pPr>
    </w:p>
    <w:p w14:paraId="0BF16F1A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83FFDE7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898C205" wp14:editId="7758135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C6F5E" w14:textId="77777777" w:rsidR="00A02475" w:rsidRDefault="00A02475">
      <w:pPr>
        <w:rPr>
          <w:rtl/>
        </w:rPr>
      </w:pPr>
    </w:p>
    <w:p w14:paraId="44494AEE" w14:textId="77777777" w:rsidR="00A02475" w:rsidRDefault="00A02475">
      <w:pPr>
        <w:rPr>
          <w:rtl/>
        </w:rPr>
      </w:pPr>
    </w:p>
    <w:p w14:paraId="4ACC67E0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1EB9C6EE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58116809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2ED0F75D" w14:textId="77777777" w:rsidR="00A02475" w:rsidRPr="00A02475" w:rsidRDefault="00A02475" w:rsidP="0050381E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50381E">
        <w:rPr>
          <w:rFonts w:cs="B Titr" w:hint="cs"/>
          <w:sz w:val="32"/>
          <w:szCs w:val="32"/>
          <w:bdr w:val="thinThickThinSmallGap" w:sz="24" w:space="0" w:color="auto"/>
          <w:rtl/>
        </w:rPr>
        <w:t>نظری/عملی</w:t>
      </w:r>
    </w:p>
    <w:p w14:paraId="21AE7950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70B353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79C5903" w14:textId="77777777" w:rsidR="00B164F6" w:rsidRPr="00AF44A6" w:rsidRDefault="00B164F6" w:rsidP="00B164F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لطفا در تکمیل طرح </w:t>
      </w:r>
      <w:r>
        <w:rPr>
          <w:rFonts w:ascii="IranNastaliq" w:hAnsi="IranNastaliq" w:cs="B Nazanin" w:hint="cs"/>
          <w:sz w:val="28"/>
          <w:szCs w:val="28"/>
          <w:rtl/>
        </w:rPr>
        <w:t>دوره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سعی گردد انطباق بین اهداف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>آموزشی/رفتاری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روش تدریس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340F841C" w14:textId="77777777" w:rsidR="00A02475" w:rsidRDefault="00A02475">
      <w:pPr>
        <w:rPr>
          <w:rtl/>
        </w:rPr>
      </w:pPr>
    </w:p>
    <w:p w14:paraId="524BEC9B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5C0C642" w14:textId="6A42AFB1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450353">
        <w:rPr>
          <w:rFonts w:cs="B Nazanin" w:hint="cs"/>
          <w:rtl/>
        </w:rPr>
        <w:t xml:space="preserve"> بیوشیمی </w:t>
      </w:r>
      <w:r w:rsidR="004051D5">
        <w:rPr>
          <w:rFonts w:cs="B Nazanin" w:hint="cs"/>
          <w:rtl/>
        </w:rPr>
        <w:t xml:space="preserve">پایه </w:t>
      </w:r>
      <w:r w:rsidR="00B128A2">
        <w:rPr>
          <w:rFonts w:cs="B Nazanin" w:hint="cs"/>
          <w:rtl/>
        </w:rPr>
        <w:t>نظری</w:t>
      </w:r>
    </w:p>
    <w:p w14:paraId="0F82A48D" w14:textId="00B7AD43"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450353">
        <w:rPr>
          <w:rFonts w:cs="B Nazanin" w:hint="cs"/>
          <w:b/>
          <w:bCs/>
          <w:rtl/>
        </w:rPr>
        <w:t xml:space="preserve"> دکتر سینا محققی</w:t>
      </w:r>
    </w:p>
    <w:p w14:paraId="21EF6F25" w14:textId="0891D67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450353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7987A193" w14:textId="7C2DFCA2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</w:t>
      </w:r>
      <w:r w:rsidR="00B128A2">
        <w:rPr>
          <w:rFonts w:cs="B Nazanin" w:hint="cs"/>
          <w:rtl/>
        </w:rPr>
        <w:t>3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</w:t>
      </w:r>
      <w:r w:rsidR="004051D5">
        <w:rPr>
          <w:rFonts w:cs="B Nazanin" w:hint="cs"/>
          <w:rtl/>
        </w:rPr>
        <w:t xml:space="preserve"> </w:t>
      </w:r>
      <w:r w:rsidR="00B128A2">
        <w:rPr>
          <w:rFonts w:cs="B Nazanin" w:hint="cs"/>
          <w:rtl/>
        </w:rPr>
        <w:t>0</w:t>
      </w:r>
      <w:r w:rsidR="004051D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واحد</w:t>
      </w:r>
    </w:p>
    <w:p w14:paraId="634E7B03" w14:textId="0B362486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450353">
        <w:rPr>
          <w:rFonts w:cs="B Nazanin" w:hint="cs"/>
          <w:rtl/>
        </w:rPr>
        <w:t xml:space="preserve"> </w:t>
      </w:r>
      <w:r w:rsidR="004051D5">
        <w:rPr>
          <w:rFonts w:cs="B Nazanin" w:hint="cs"/>
          <w:rtl/>
        </w:rPr>
        <w:t xml:space="preserve">داروسازی </w:t>
      </w:r>
      <w:r w:rsidR="004051D5">
        <w:rPr>
          <w:rFonts w:ascii="Arial" w:hAnsi="Arial" w:cs="Arial" w:hint="cs"/>
          <w:rtl/>
        </w:rPr>
        <w:t>–</w:t>
      </w:r>
      <w:r w:rsidR="004051D5">
        <w:rPr>
          <w:rFonts w:cs="B Nazanin" w:hint="cs"/>
          <w:rtl/>
        </w:rPr>
        <w:t xml:space="preserve"> دکتری عمومی</w:t>
      </w:r>
    </w:p>
    <w:p w14:paraId="54D2109C" w14:textId="5BD31DD2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450353">
        <w:rPr>
          <w:rFonts w:cs="B Nazanin" w:hint="cs"/>
          <w:rtl/>
        </w:rPr>
        <w:t xml:space="preserve"> اول سال تحصیلی 1404-1403</w:t>
      </w:r>
    </w:p>
    <w:p w14:paraId="19D40771" w14:textId="385CBCE3"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 w:rsidR="00450353">
        <w:rPr>
          <w:rFonts w:cs="B Nazanin" w:hint="cs"/>
          <w:rtl/>
        </w:rPr>
        <w:t xml:space="preserve">گروه بیوشیمی بالینی- دانشکده </w:t>
      </w:r>
      <w:r w:rsidR="00B128A2">
        <w:rPr>
          <w:rFonts w:cs="B Nazanin" w:hint="cs"/>
          <w:rtl/>
        </w:rPr>
        <w:t>داروسازی</w:t>
      </w:r>
    </w:p>
    <w:p w14:paraId="762E3A90" w14:textId="4AD33C15" w:rsidR="00B51384" w:rsidRDefault="00B51384" w:rsidP="00E96D55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450353">
        <w:rPr>
          <w:rFonts w:hint="cs"/>
          <w:rtl/>
        </w:rPr>
        <w:t xml:space="preserve"> </w:t>
      </w:r>
      <w:r w:rsidR="004051D5">
        <w:rPr>
          <w:rFonts w:hint="cs"/>
          <w:rtl/>
        </w:rPr>
        <w:t>4</w:t>
      </w:r>
      <w:r w:rsidR="00B128A2">
        <w:rPr>
          <w:rFonts w:hint="cs"/>
          <w:rtl/>
        </w:rPr>
        <w:t>5</w:t>
      </w:r>
    </w:p>
    <w:p w14:paraId="66898F36" w14:textId="77777777" w:rsidR="00D87E03" w:rsidRDefault="00D87E03" w:rsidP="004051D5">
      <w:pPr>
        <w:ind w:left="360"/>
        <w:rPr>
          <w:rtl/>
        </w:rPr>
        <w:sectPr w:rsidR="00D87E03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2E5C427" w14:textId="77777777" w:rsidR="00450353" w:rsidRDefault="00450353" w:rsidP="00F12076"/>
    <w:tbl>
      <w:tblPr>
        <w:tblStyle w:val="TableGrid"/>
        <w:bidiVisual/>
        <w:tblW w:w="4949" w:type="pct"/>
        <w:tblLook w:val="04A0" w:firstRow="1" w:lastRow="0" w:firstColumn="1" w:lastColumn="0" w:noHBand="0" w:noVBand="1"/>
      </w:tblPr>
      <w:tblGrid>
        <w:gridCol w:w="1199"/>
        <w:gridCol w:w="1696"/>
        <w:gridCol w:w="1560"/>
        <w:gridCol w:w="4818"/>
        <w:gridCol w:w="1521"/>
        <w:gridCol w:w="3012"/>
      </w:tblGrid>
      <w:tr w:rsidR="00450353" w:rsidRPr="00D54C9A" w14:paraId="267C156C" w14:textId="77777777" w:rsidTr="00BF17F7">
        <w:trPr>
          <w:cantSplit/>
          <w:trHeight w:val="557"/>
        </w:trPr>
        <w:tc>
          <w:tcPr>
            <w:tcW w:w="434" w:type="pct"/>
          </w:tcPr>
          <w:p w14:paraId="32087837" w14:textId="77777777" w:rsidR="00450353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  <w:p w14:paraId="08807C57" w14:textId="3478CE3C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</w:tcPr>
          <w:p w14:paraId="442EBF7E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565" w:type="pct"/>
          </w:tcPr>
          <w:p w14:paraId="50750CDB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45" w:type="pct"/>
          </w:tcPr>
          <w:p w14:paraId="357AFD5C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551" w:type="pct"/>
          </w:tcPr>
          <w:p w14:paraId="4A56770E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1091" w:type="pct"/>
          </w:tcPr>
          <w:p w14:paraId="72223C9C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BF17F7" w14:paraId="648B17E1" w14:textId="77777777" w:rsidTr="00BF17F7">
        <w:tc>
          <w:tcPr>
            <w:tcW w:w="434" w:type="pct"/>
          </w:tcPr>
          <w:p w14:paraId="014EA7AE" w14:textId="77777777" w:rsidR="00BF17F7" w:rsidRPr="00C21148" w:rsidRDefault="00BF17F7" w:rsidP="00BF17F7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14" w:type="pct"/>
          </w:tcPr>
          <w:p w14:paraId="418370B6" w14:textId="4100F3BA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565" w:type="pct"/>
          </w:tcPr>
          <w:p w14:paraId="6A87E04A" w14:textId="05316403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 </w:t>
            </w:r>
            <w:r w:rsidRPr="00BF17F7">
              <w:rPr>
                <w:rFonts w:cs="B Nazanin" w:hint="cs"/>
                <w:b/>
                <w:bCs/>
                <w:sz w:val="20"/>
                <w:szCs w:val="20"/>
                <w:rtl/>
              </w:rPr>
              <w:t>داروسازی</w:t>
            </w:r>
          </w:p>
        </w:tc>
        <w:tc>
          <w:tcPr>
            <w:tcW w:w="1745" w:type="pct"/>
            <w:vAlign w:val="center"/>
          </w:tcPr>
          <w:p w14:paraId="1977AD9E" w14:textId="7A2D9898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52F0">
              <w:rPr>
                <w:rFonts w:cs="B Nazanin" w:hint="cs"/>
                <w:rtl/>
              </w:rPr>
              <w:t xml:space="preserve">مقدمه- آب و الکترولیت ها </w:t>
            </w:r>
          </w:p>
        </w:tc>
        <w:tc>
          <w:tcPr>
            <w:tcW w:w="551" w:type="pct"/>
          </w:tcPr>
          <w:p w14:paraId="1F4C48DD" w14:textId="70E15A21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4C93FE2E" w14:textId="757E4B2C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010B5623" w14:textId="77777777" w:rsidTr="00BF17F7">
        <w:tc>
          <w:tcPr>
            <w:tcW w:w="434" w:type="pct"/>
          </w:tcPr>
          <w:p w14:paraId="47200587" w14:textId="77777777" w:rsidR="00BF17F7" w:rsidRPr="00C21148" w:rsidRDefault="00BF17F7" w:rsidP="00BF17F7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14" w:type="pct"/>
          </w:tcPr>
          <w:p w14:paraId="3280F060" w14:textId="5FFA347B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ابراهیم عباسی</w:t>
            </w:r>
          </w:p>
        </w:tc>
        <w:tc>
          <w:tcPr>
            <w:tcW w:w="565" w:type="pct"/>
          </w:tcPr>
          <w:p w14:paraId="17924EAC" w14:textId="7EC3ECD0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62E0CE03" w14:textId="447711BE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کربوهیدراتها،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منوساکاریدها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و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دی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ساکاریدها</w:t>
            </w:r>
            <w:r w:rsidRPr="00170D92">
              <w:rPr>
                <w:rFonts w:cs="B Nazanin"/>
                <w:rtl/>
              </w:rPr>
              <w:t xml:space="preserve"> (1)</w:t>
            </w:r>
          </w:p>
        </w:tc>
        <w:tc>
          <w:tcPr>
            <w:tcW w:w="551" w:type="pct"/>
          </w:tcPr>
          <w:p w14:paraId="654C2566" w14:textId="3CD90C4F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3543B1DE" w14:textId="4911233A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677BAA05" w14:textId="77777777" w:rsidTr="00BF17F7">
        <w:tc>
          <w:tcPr>
            <w:tcW w:w="434" w:type="pct"/>
          </w:tcPr>
          <w:p w14:paraId="2AF430F1" w14:textId="77777777" w:rsidR="00BF17F7" w:rsidRPr="00C21148" w:rsidRDefault="00BF17F7" w:rsidP="00BF17F7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14" w:type="pct"/>
          </w:tcPr>
          <w:p w14:paraId="7506582D" w14:textId="0C8EF26E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65F9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ابراهیم عباسی</w:t>
            </w:r>
          </w:p>
        </w:tc>
        <w:tc>
          <w:tcPr>
            <w:tcW w:w="565" w:type="pct"/>
          </w:tcPr>
          <w:p w14:paraId="0F71BEC2" w14:textId="46B6FDD5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19AFD2D9" w14:textId="762C1303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پلی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ساکاریدها،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پروتئوگلیکانها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و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گلیکوپروتئینها</w:t>
            </w:r>
            <w:r w:rsidRPr="00170D92">
              <w:rPr>
                <w:rFonts w:cs="B Nazanin"/>
                <w:rtl/>
              </w:rPr>
              <w:t xml:space="preserve"> (2)</w:t>
            </w:r>
          </w:p>
        </w:tc>
        <w:tc>
          <w:tcPr>
            <w:tcW w:w="551" w:type="pct"/>
          </w:tcPr>
          <w:p w14:paraId="0938956B" w14:textId="16407325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5AC8E164" w14:textId="45BF0558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5FAA8A7A" w14:textId="77777777" w:rsidTr="00BF17F7">
        <w:tc>
          <w:tcPr>
            <w:tcW w:w="434" w:type="pct"/>
          </w:tcPr>
          <w:p w14:paraId="0E3662DA" w14:textId="77777777" w:rsidR="00BF17F7" w:rsidRPr="00C21148" w:rsidRDefault="00BF17F7" w:rsidP="00BF17F7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14" w:type="pct"/>
          </w:tcPr>
          <w:p w14:paraId="577B0149" w14:textId="62F72606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65F9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ابراهیم عباسی</w:t>
            </w:r>
          </w:p>
        </w:tc>
        <w:tc>
          <w:tcPr>
            <w:tcW w:w="565" w:type="pct"/>
          </w:tcPr>
          <w:p w14:paraId="24ED4149" w14:textId="02DB3733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3CEE5959" w14:textId="6A8CC4FF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اسیدهای آمینه، ساختمان و خواص آنها</w:t>
            </w:r>
          </w:p>
        </w:tc>
        <w:tc>
          <w:tcPr>
            <w:tcW w:w="551" w:type="pct"/>
          </w:tcPr>
          <w:p w14:paraId="1EE67E48" w14:textId="7F5527BF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0B87468F" w14:textId="55836A4B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14EC74D1" w14:textId="77777777" w:rsidTr="00BF17F7">
        <w:tc>
          <w:tcPr>
            <w:tcW w:w="434" w:type="pct"/>
          </w:tcPr>
          <w:p w14:paraId="2C8F62CE" w14:textId="77777777" w:rsidR="00BF17F7" w:rsidRPr="00C21148" w:rsidRDefault="00BF17F7" w:rsidP="00BF17F7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14" w:type="pct"/>
          </w:tcPr>
          <w:p w14:paraId="13CE55AD" w14:textId="3E7A99A2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65F9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ابراهیم عباسی</w:t>
            </w:r>
          </w:p>
        </w:tc>
        <w:tc>
          <w:tcPr>
            <w:tcW w:w="565" w:type="pct"/>
          </w:tcPr>
          <w:p w14:paraId="6DB98358" w14:textId="1379B337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00F0BB56" w14:textId="67C92E7E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/>
                <w:rtl/>
              </w:rPr>
              <w:t>پپت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 w:hint="eastAsia"/>
                <w:rtl/>
              </w:rPr>
              <w:t>دها</w:t>
            </w:r>
            <w:r w:rsidRPr="00170D92">
              <w:rPr>
                <w:rFonts w:cs="B Nazanin"/>
                <w:rtl/>
              </w:rPr>
              <w:t xml:space="preserve"> و پروتئ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 w:hint="eastAsia"/>
                <w:rtl/>
              </w:rPr>
              <w:t>نها،</w:t>
            </w:r>
            <w:r w:rsidRPr="00170D92">
              <w:rPr>
                <w:rFonts w:cs="B Nazanin"/>
                <w:rtl/>
              </w:rPr>
              <w:t xml:space="preserve"> ساختمان پروتئ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 w:hint="eastAsia"/>
                <w:rtl/>
              </w:rPr>
              <w:t>نها</w:t>
            </w:r>
          </w:p>
        </w:tc>
        <w:tc>
          <w:tcPr>
            <w:tcW w:w="551" w:type="pct"/>
          </w:tcPr>
          <w:p w14:paraId="2E4F892B" w14:textId="19AABBC6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3C4DEF91" w14:textId="46A4C76A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50E749E3" w14:textId="77777777" w:rsidTr="00BF17F7">
        <w:tc>
          <w:tcPr>
            <w:tcW w:w="434" w:type="pct"/>
          </w:tcPr>
          <w:p w14:paraId="4E4A3DB5" w14:textId="77777777" w:rsidR="00BF17F7" w:rsidRPr="00C21148" w:rsidRDefault="00BF17F7" w:rsidP="00BF17F7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614" w:type="pct"/>
          </w:tcPr>
          <w:p w14:paraId="112E230C" w14:textId="0064B372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65F9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ابراهیم عباسی</w:t>
            </w:r>
          </w:p>
        </w:tc>
        <w:tc>
          <w:tcPr>
            <w:tcW w:w="565" w:type="pct"/>
          </w:tcPr>
          <w:p w14:paraId="3203321E" w14:textId="40313B49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6E2C89C8" w14:textId="02BFB58C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  <w:lang w:val="en-BZ"/>
              </w:rPr>
              <w:t>هموگلوبین و میوگلوبین</w:t>
            </w:r>
          </w:p>
        </w:tc>
        <w:tc>
          <w:tcPr>
            <w:tcW w:w="551" w:type="pct"/>
          </w:tcPr>
          <w:p w14:paraId="3DAEC102" w14:textId="7ED8C4DF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742F2D3C" w14:textId="4DAFAAAC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75DD320C" w14:textId="77777777" w:rsidTr="00BF17F7">
        <w:tc>
          <w:tcPr>
            <w:tcW w:w="434" w:type="pct"/>
          </w:tcPr>
          <w:p w14:paraId="05BFEA2D" w14:textId="41D5FE6E" w:rsidR="00BF17F7" w:rsidRPr="00C21148" w:rsidRDefault="00BF17F7" w:rsidP="00BF17F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14" w:type="pct"/>
          </w:tcPr>
          <w:p w14:paraId="2E876F41" w14:textId="3244DCDB" w:rsidR="00BF17F7" w:rsidRPr="00F956AE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65F9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ابراهیم عباسی</w:t>
            </w:r>
          </w:p>
        </w:tc>
        <w:tc>
          <w:tcPr>
            <w:tcW w:w="565" w:type="pct"/>
          </w:tcPr>
          <w:p w14:paraId="1CC3DF37" w14:textId="3ECBF1C6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21570937" w14:textId="2FC94504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/>
                <w:rtl/>
              </w:rPr>
              <w:t>ل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 w:hint="eastAsia"/>
                <w:rtl/>
              </w:rPr>
              <w:t>پ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 w:hint="eastAsia"/>
                <w:rtl/>
              </w:rPr>
              <w:t>دها،</w:t>
            </w:r>
            <w:r w:rsidRPr="00170D92">
              <w:rPr>
                <w:rFonts w:cs="B Nazanin"/>
                <w:rtl/>
              </w:rPr>
              <w:t xml:space="preserve">  تر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/>
                <w:rtl/>
              </w:rPr>
              <w:t xml:space="preserve"> گل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 w:hint="eastAsia"/>
                <w:rtl/>
              </w:rPr>
              <w:t>سر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 w:hint="eastAsia"/>
                <w:rtl/>
              </w:rPr>
              <w:t>دها</w:t>
            </w:r>
            <w:r w:rsidRPr="00170D92">
              <w:rPr>
                <w:rFonts w:cs="B Nazanin"/>
                <w:rtl/>
              </w:rPr>
              <w:t xml:space="preserve"> و اسفنگول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 w:hint="eastAsia"/>
                <w:rtl/>
              </w:rPr>
              <w:t>پ</w:t>
            </w:r>
            <w:r w:rsidRPr="00170D92">
              <w:rPr>
                <w:rFonts w:cs="B Nazanin" w:hint="cs"/>
                <w:rtl/>
              </w:rPr>
              <w:t>ی</w:t>
            </w:r>
            <w:r w:rsidRPr="00170D92">
              <w:rPr>
                <w:rFonts w:cs="B Nazanin" w:hint="eastAsia"/>
                <w:rtl/>
              </w:rPr>
              <w:t>دها</w:t>
            </w:r>
          </w:p>
        </w:tc>
        <w:tc>
          <w:tcPr>
            <w:tcW w:w="551" w:type="pct"/>
          </w:tcPr>
          <w:p w14:paraId="23093A5B" w14:textId="38475A5B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34107174" w14:textId="3747933C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6CB04218" w14:textId="77777777" w:rsidTr="00BF17F7">
        <w:tc>
          <w:tcPr>
            <w:tcW w:w="434" w:type="pct"/>
          </w:tcPr>
          <w:p w14:paraId="671F5340" w14:textId="498E9668" w:rsidR="00BF17F7" w:rsidRPr="00C21148" w:rsidRDefault="00BF17F7" w:rsidP="00BF17F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14" w:type="pct"/>
          </w:tcPr>
          <w:p w14:paraId="37C9B8FC" w14:textId="16D97922" w:rsidR="00BF17F7" w:rsidRPr="00F956AE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65F9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ابراهیم عباسی</w:t>
            </w:r>
          </w:p>
        </w:tc>
        <w:tc>
          <w:tcPr>
            <w:tcW w:w="565" w:type="pct"/>
          </w:tcPr>
          <w:p w14:paraId="50CA6341" w14:textId="799E27C2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7F4E87EE" w14:textId="04A092F5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استروئیدها،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پروستاگلاندینها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و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لیپوپروتئینها</w:t>
            </w:r>
          </w:p>
        </w:tc>
        <w:tc>
          <w:tcPr>
            <w:tcW w:w="551" w:type="pct"/>
          </w:tcPr>
          <w:p w14:paraId="02C1B511" w14:textId="657D216C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5C4C0D8A" w14:textId="18734A86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4A25972F" w14:textId="77777777" w:rsidTr="00BF17F7">
        <w:tc>
          <w:tcPr>
            <w:tcW w:w="434" w:type="pct"/>
          </w:tcPr>
          <w:p w14:paraId="5463A079" w14:textId="7E2CE274" w:rsidR="00BF17F7" w:rsidRPr="00C21148" w:rsidRDefault="00BF17F7" w:rsidP="00BF17F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614" w:type="pct"/>
          </w:tcPr>
          <w:p w14:paraId="0D1036C6" w14:textId="3008B85D" w:rsidR="00BF17F7" w:rsidRPr="00F956AE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65F9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ابراهیم عباسی</w:t>
            </w:r>
          </w:p>
        </w:tc>
        <w:tc>
          <w:tcPr>
            <w:tcW w:w="565" w:type="pct"/>
          </w:tcPr>
          <w:p w14:paraId="42120439" w14:textId="1013398C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4838E4AF" w14:textId="6F718FEB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ساختمان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غشاء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سلولی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و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تبادلات</w:t>
            </w:r>
            <w:r w:rsidRPr="00170D92">
              <w:rPr>
                <w:rFonts w:cs="B Nazanin"/>
                <w:rtl/>
              </w:rPr>
              <w:t xml:space="preserve"> </w:t>
            </w:r>
            <w:r w:rsidRPr="00170D92">
              <w:rPr>
                <w:rFonts w:cs="B Nazanin" w:hint="cs"/>
                <w:rtl/>
              </w:rPr>
              <w:t>غشایی</w:t>
            </w:r>
          </w:p>
        </w:tc>
        <w:tc>
          <w:tcPr>
            <w:tcW w:w="551" w:type="pct"/>
          </w:tcPr>
          <w:p w14:paraId="49A9EF95" w14:textId="783C82A4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1758F116" w14:textId="5B3FA1C7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0FAB81BF" w14:textId="77777777" w:rsidTr="00BF17F7">
        <w:tc>
          <w:tcPr>
            <w:tcW w:w="434" w:type="pct"/>
          </w:tcPr>
          <w:p w14:paraId="49B8ACC6" w14:textId="482EE014" w:rsidR="00BF17F7" w:rsidRPr="00C21148" w:rsidRDefault="00BF17F7" w:rsidP="00BF17F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614" w:type="pct"/>
          </w:tcPr>
          <w:p w14:paraId="4CC8FE65" w14:textId="1CC0D2C9" w:rsidR="00BF17F7" w:rsidRPr="00F956AE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565" w:type="pct"/>
          </w:tcPr>
          <w:p w14:paraId="55D45A0F" w14:textId="4CD551BC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4E8FC478" w14:textId="2BA41A1E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نوکلئوتیدها و اسیدهای نوکلئیک</w:t>
            </w:r>
          </w:p>
        </w:tc>
        <w:tc>
          <w:tcPr>
            <w:tcW w:w="551" w:type="pct"/>
          </w:tcPr>
          <w:p w14:paraId="7C711352" w14:textId="1E3BD6AD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18FF27EE" w14:textId="0EE99823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1A963754" w14:textId="77777777" w:rsidTr="00BF17F7">
        <w:tc>
          <w:tcPr>
            <w:tcW w:w="434" w:type="pct"/>
          </w:tcPr>
          <w:p w14:paraId="5AAE1AC8" w14:textId="34A6566B" w:rsidR="00BF17F7" w:rsidRPr="00C21148" w:rsidRDefault="00BF17F7" w:rsidP="00BF17F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614" w:type="pct"/>
          </w:tcPr>
          <w:p w14:paraId="644656ED" w14:textId="2C631EE5" w:rsidR="00BF17F7" w:rsidRPr="00F956AE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565" w:type="pct"/>
          </w:tcPr>
          <w:p w14:paraId="7981ADFE" w14:textId="4E214328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7EFCD8B0" w14:textId="509CB3DB" w:rsidR="00BF17F7" w:rsidRPr="00450353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آنزیمها، طبقه بندی، خواص و مکانیسم اثر</w:t>
            </w:r>
          </w:p>
        </w:tc>
        <w:tc>
          <w:tcPr>
            <w:tcW w:w="551" w:type="pct"/>
          </w:tcPr>
          <w:p w14:paraId="4511DC09" w14:textId="4BF9585C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59332819" w14:textId="2D000D28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4426BD69" w14:textId="77777777" w:rsidTr="00BF17F7">
        <w:tc>
          <w:tcPr>
            <w:tcW w:w="434" w:type="pct"/>
          </w:tcPr>
          <w:p w14:paraId="46031F85" w14:textId="165DCBA0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614" w:type="pct"/>
          </w:tcPr>
          <w:p w14:paraId="00DD1A4C" w14:textId="6A419395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64354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565" w:type="pct"/>
          </w:tcPr>
          <w:p w14:paraId="3D467514" w14:textId="6D1A264D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53066532" w14:textId="26ACAAC2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سینتیک آنزیمی و مهار کننده های آنزیمی</w:t>
            </w:r>
          </w:p>
        </w:tc>
        <w:tc>
          <w:tcPr>
            <w:tcW w:w="551" w:type="pct"/>
          </w:tcPr>
          <w:p w14:paraId="376507CE" w14:textId="37BFB0FE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39E93F1B" w14:textId="760579C4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22519F90" w14:textId="77777777" w:rsidTr="00BF17F7">
        <w:tc>
          <w:tcPr>
            <w:tcW w:w="434" w:type="pct"/>
          </w:tcPr>
          <w:p w14:paraId="529EC0E3" w14:textId="3037589F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614" w:type="pct"/>
          </w:tcPr>
          <w:p w14:paraId="2F5A9ED4" w14:textId="70C7BA34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64354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565" w:type="pct"/>
          </w:tcPr>
          <w:p w14:paraId="428C071A" w14:textId="1F3C50D6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10F9535B" w14:textId="491F91EB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ویتامینها، طبقه بندی، ویتامینهای محلول در آب</w:t>
            </w:r>
          </w:p>
        </w:tc>
        <w:tc>
          <w:tcPr>
            <w:tcW w:w="551" w:type="pct"/>
          </w:tcPr>
          <w:p w14:paraId="47FF748B" w14:textId="4FF5C582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2E26D1F6" w14:textId="4B1D43EC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72F9ADAC" w14:textId="77777777" w:rsidTr="00BF17F7">
        <w:tc>
          <w:tcPr>
            <w:tcW w:w="434" w:type="pct"/>
          </w:tcPr>
          <w:p w14:paraId="3F8EF301" w14:textId="4831FAE2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614" w:type="pct"/>
          </w:tcPr>
          <w:p w14:paraId="6A0D3AC3" w14:textId="393F5F7E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64354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565" w:type="pct"/>
          </w:tcPr>
          <w:p w14:paraId="18943D09" w14:textId="67F5D4C4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09F62EDB" w14:textId="5B2DBC1C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ویتامینهای محلول در چربی</w:t>
            </w:r>
          </w:p>
        </w:tc>
        <w:tc>
          <w:tcPr>
            <w:tcW w:w="551" w:type="pct"/>
          </w:tcPr>
          <w:p w14:paraId="44703DF5" w14:textId="22A6DFC6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2105B4E6" w14:textId="3CC387FB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57019501" w14:textId="77777777" w:rsidTr="00BF17F7">
        <w:tc>
          <w:tcPr>
            <w:tcW w:w="434" w:type="pct"/>
          </w:tcPr>
          <w:p w14:paraId="542F0944" w14:textId="083370EC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614" w:type="pct"/>
          </w:tcPr>
          <w:p w14:paraId="2B8353E4" w14:textId="4F3F2F54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64354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565" w:type="pct"/>
          </w:tcPr>
          <w:p w14:paraId="683611AA" w14:textId="5CF057CA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7D509DAA" w14:textId="049672EA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متابوليسم كربوهيدرات ها -</w:t>
            </w:r>
            <w:r w:rsidRPr="00170D92">
              <w:rPr>
                <w:rFonts w:ascii="Cambria" w:hAnsi="Cambria" w:cs="Cambria" w:hint="cs"/>
                <w:rtl/>
              </w:rPr>
              <w:t> </w:t>
            </w:r>
            <w:r w:rsidRPr="00170D92">
              <w:rPr>
                <w:rFonts w:cs="B Nazanin" w:hint="cs"/>
                <w:rtl/>
              </w:rPr>
              <w:t xml:space="preserve"> گليكوليز- </w:t>
            </w:r>
            <w:r>
              <w:rPr>
                <w:rFonts w:cs="B Nazanin" w:hint="cs"/>
                <w:rtl/>
              </w:rPr>
              <w:t>گلوکونئوژنز</w:t>
            </w:r>
          </w:p>
        </w:tc>
        <w:tc>
          <w:tcPr>
            <w:tcW w:w="551" w:type="pct"/>
          </w:tcPr>
          <w:p w14:paraId="18BD8D14" w14:textId="76E376B5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3AD9F7BB" w14:textId="34447A75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59C913C1" w14:textId="77777777" w:rsidTr="00BF17F7">
        <w:tc>
          <w:tcPr>
            <w:tcW w:w="434" w:type="pct"/>
          </w:tcPr>
          <w:p w14:paraId="5EEBFEFE" w14:textId="1632BCAA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614" w:type="pct"/>
          </w:tcPr>
          <w:p w14:paraId="1EA2476B" w14:textId="46077917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64354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565" w:type="pct"/>
          </w:tcPr>
          <w:p w14:paraId="529A91FC" w14:textId="0B64D281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0EDF60A5" w14:textId="1AC32E56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چرخه كربس</w:t>
            </w:r>
            <w:r w:rsidRPr="00170D92">
              <w:rPr>
                <w:rFonts w:ascii="Cambria" w:hAnsi="Cambria" w:cs="Cambria" w:hint="cs"/>
                <w:rtl/>
              </w:rPr>
              <w:t> </w:t>
            </w:r>
            <w:r w:rsidRPr="00170D92">
              <w:rPr>
                <w:rFonts w:cs="B Nazanin" w:hint="cs"/>
                <w:rtl/>
              </w:rPr>
              <w:t xml:space="preserve"> تنظيم چرخه كربس متابوليسم گليكوژن</w:t>
            </w:r>
            <w:r w:rsidRPr="00170D92">
              <w:rPr>
                <w:rFonts w:ascii="Cambria" w:hAnsi="Cambria" w:cs="Cambria" w:hint="cs"/>
                <w:rtl/>
              </w:rPr>
              <w:t>  </w:t>
            </w:r>
            <w:r w:rsidRPr="00170D92">
              <w:rPr>
                <w:rFonts w:cs="B Nazanin" w:hint="cs"/>
                <w:rtl/>
              </w:rPr>
              <w:t xml:space="preserve"> -</w:t>
            </w:r>
            <w:r w:rsidRPr="00170D92">
              <w:rPr>
                <w:rFonts w:ascii="Cambria" w:hAnsi="Cambria" w:cs="Cambria" w:hint="cs"/>
                <w:rtl/>
              </w:rPr>
              <w:t> </w:t>
            </w:r>
            <w:r w:rsidRPr="00170D92">
              <w:rPr>
                <w:rFonts w:cs="B Nazanin" w:hint="cs"/>
                <w:rtl/>
              </w:rPr>
              <w:t xml:space="preserve"> پنتوز فسفات تنظيم متابوليسم گليكوژن</w:t>
            </w:r>
          </w:p>
        </w:tc>
        <w:tc>
          <w:tcPr>
            <w:tcW w:w="551" w:type="pct"/>
          </w:tcPr>
          <w:p w14:paraId="2A8B433B" w14:textId="0F4DFE69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3B9EE522" w14:textId="421A9EEA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40D24FBD" w14:textId="77777777" w:rsidTr="00BF17F7">
        <w:tc>
          <w:tcPr>
            <w:tcW w:w="434" w:type="pct"/>
          </w:tcPr>
          <w:p w14:paraId="7A40E9E8" w14:textId="4C8DFE93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614" w:type="pct"/>
          </w:tcPr>
          <w:p w14:paraId="275A6B6F" w14:textId="27BD3D73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64354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565" w:type="pct"/>
          </w:tcPr>
          <w:p w14:paraId="52D8486E" w14:textId="35EC447A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4E5F8C43" w14:textId="4CD55CFA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زنجير تنفسي فسفريلاسيون اكسيداتيو - مهار كننده هاي زنجير</w:t>
            </w:r>
          </w:p>
        </w:tc>
        <w:tc>
          <w:tcPr>
            <w:tcW w:w="551" w:type="pct"/>
          </w:tcPr>
          <w:p w14:paraId="4294BA2F" w14:textId="3E25B0FA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5EB780BA" w14:textId="124F4AA2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3EC0D6C0" w14:textId="77777777" w:rsidTr="00BF17F7">
        <w:tc>
          <w:tcPr>
            <w:tcW w:w="434" w:type="pct"/>
          </w:tcPr>
          <w:p w14:paraId="5E47BCD5" w14:textId="191E452F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614" w:type="pct"/>
          </w:tcPr>
          <w:p w14:paraId="01242CA5" w14:textId="49AF967A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565" w:type="pct"/>
          </w:tcPr>
          <w:p w14:paraId="63D173AE" w14:textId="440BDD34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754FCDD3" w14:textId="305CC474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 xml:space="preserve">بيوسنتز هم </w:t>
            </w:r>
            <w:r w:rsidRPr="00170D92">
              <w:rPr>
                <w:rFonts w:ascii="Cambria" w:hAnsi="Cambria" w:cs="Cambria" w:hint="cs"/>
                <w:rtl/>
              </w:rPr>
              <w:t> </w:t>
            </w:r>
            <w:r w:rsidRPr="00170D92">
              <w:rPr>
                <w:rFonts w:cs="B Nazanin" w:hint="cs"/>
                <w:rtl/>
              </w:rPr>
              <w:t>- كاتابوليسم هم - اختلالات متابوليسم بيلي روبين</w:t>
            </w:r>
          </w:p>
        </w:tc>
        <w:tc>
          <w:tcPr>
            <w:tcW w:w="551" w:type="pct"/>
          </w:tcPr>
          <w:p w14:paraId="11980760" w14:textId="47032E74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105F9AC3" w14:textId="06EED13E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5D08EB43" w14:textId="77777777" w:rsidTr="00BF17F7">
        <w:tc>
          <w:tcPr>
            <w:tcW w:w="434" w:type="pct"/>
          </w:tcPr>
          <w:p w14:paraId="4CB7F81C" w14:textId="7075B502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614" w:type="pct"/>
          </w:tcPr>
          <w:p w14:paraId="48B6286E" w14:textId="702CAF11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565" w:type="pct"/>
          </w:tcPr>
          <w:p w14:paraId="0F39F122" w14:textId="1631E86A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3CE471C7" w14:textId="71E9639D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0D92">
              <w:rPr>
                <w:rFonts w:cs="B Nazanin" w:hint="cs"/>
                <w:rtl/>
              </w:rPr>
              <w:t>متابوليسم پورين ها و پيريميدين ها کاتابوليسم و اختلالات متابوليکی پورين ها</w:t>
            </w:r>
          </w:p>
        </w:tc>
        <w:tc>
          <w:tcPr>
            <w:tcW w:w="551" w:type="pct"/>
          </w:tcPr>
          <w:p w14:paraId="22EDC3A0" w14:textId="6019E47E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16768CEC" w14:textId="12DDE755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63A6F9F1" w14:textId="77777777" w:rsidTr="00BF17F7">
        <w:tc>
          <w:tcPr>
            <w:tcW w:w="434" w:type="pct"/>
          </w:tcPr>
          <w:p w14:paraId="0F6E7CF0" w14:textId="22CCDE14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20</w:t>
            </w:r>
          </w:p>
        </w:tc>
        <w:tc>
          <w:tcPr>
            <w:tcW w:w="614" w:type="pct"/>
          </w:tcPr>
          <w:p w14:paraId="1CBBB3D2" w14:textId="7D451CD4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565" w:type="pct"/>
          </w:tcPr>
          <w:p w14:paraId="67EE2E58" w14:textId="13ADD9CA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3774C282" w14:textId="219F7732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0A62">
              <w:rPr>
                <w:rFonts w:cs="B Nazanin"/>
                <w:rtl/>
              </w:rPr>
              <w:t>متابوليسم اسيد هاي آمينه، س</w:t>
            </w:r>
            <w:r w:rsidRPr="00130A62">
              <w:rPr>
                <w:rFonts w:cs="B Nazanin" w:hint="cs"/>
                <w:rtl/>
              </w:rPr>
              <w:t>ی</w:t>
            </w:r>
            <w:r w:rsidRPr="00130A62">
              <w:rPr>
                <w:rFonts w:cs="B Nazanin" w:hint="eastAsia"/>
                <w:rtl/>
              </w:rPr>
              <w:t>کل</w:t>
            </w:r>
            <w:r w:rsidRPr="00130A62">
              <w:rPr>
                <w:rFonts w:cs="B Nazanin"/>
                <w:rtl/>
              </w:rPr>
              <w:t xml:space="preserve"> اوره</w:t>
            </w:r>
          </w:p>
        </w:tc>
        <w:tc>
          <w:tcPr>
            <w:tcW w:w="551" w:type="pct"/>
          </w:tcPr>
          <w:p w14:paraId="1556B538" w14:textId="5C5F9322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3A72DD77" w14:textId="66005702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76802016" w14:textId="77777777" w:rsidTr="00BF17F7">
        <w:tc>
          <w:tcPr>
            <w:tcW w:w="434" w:type="pct"/>
          </w:tcPr>
          <w:p w14:paraId="29833496" w14:textId="79B5BAEF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614" w:type="pct"/>
          </w:tcPr>
          <w:p w14:paraId="29853988" w14:textId="5F6FE261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565" w:type="pct"/>
          </w:tcPr>
          <w:p w14:paraId="76FCE47A" w14:textId="0F88E577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5ED626DC" w14:textId="7DAC880F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58CC">
              <w:rPr>
                <w:rFonts w:cs="B Nazanin" w:hint="cs"/>
                <w:rtl/>
              </w:rPr>
              <w:t>متابوليسم چربي ها -</w:t>
            </w:r>
            <w:r w:rsidRPr="002F58CC">
              <w:rPr>
                <w:rFonts w:ascii="Cambria" w:hAnsi="Cambria" w:cs="Cambria" w:hint="cs"/>
                <w:rtl/>
              </w:rPr>
              <w:t> </w:t>
            </w:r>
            <w:r w:rsidRPr="002F58CC">
              <w:rPr>
                <w:rFonts w:cs="B Nazanin" w:hint="cs"/>
                <w:rtl/>
              </w:rPr>
              <w:t xml:space="preserve"> اكسيداسيون و بيوسنتز اسيد چرب</w:t>
            </w:r>
          </w:p>
        </w:tc>
        <w:tc>
          <w:tcPr>
            <w:tcW w:w="551" w:type="pct"/>
          </w:tcPr>
          <w:p w14:paraId="589DC094" w14:textId="599C65A1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36F1D4DE" w14:textId="3616CB3B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6CF5CDE2" w14:textId="77777777" w:rsidTr="00BF17F7">
        <w:tc>
          <w:tcPr>
            <w:tcW w:w="434" w:type="pct"/>
          </w:tcPr>
          <w:p w14:paraId="6C7D2562" w14:textId="3830338E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614" w:type="pct"/>
          </w:tcPr>
          <w:p w14:paraId="1810120C" w14:textId="624C9CB2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565" w:type="pct"/>
          </w:tcPr>
          <w:p w14:paraId="3B910A23" w14:textId="11D7B9DC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463EA7E6" w14:textId="5EECB1EA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س</w:t>
            </w:r>
            <w:r w:rsidRPr="00130A62">
              <w:rPr>
                <w:rFonts w:cs="B Nazanin"/>
                <w:rtl/>
              </w:rPr>
              <w:t>نتز كلسترول متابوليسم اجسام ستوني - سنتز تري گليسريد ها</w:t>
            </w:r>
          </w:p>
        </w:tc>
        <w:tc>
          <w:tcPr>
            <w:tcW w:w="551" w:type="pct"/>
          </w:tcPr>
          <w:p w14:paraId="6CBBEB75" w14:textId="5FF3A901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0044DD98" w14:textId="237F78AB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413C9C4A" w14:textId="77777777" w:rsidTr="00BF17F7">
        <w:tc>
          <w:tcPr>
            <w:tcW w:w="434" w:type="pct"/>
          </w:tcPr>
          <w:p w14:paraId="6CED5A58" w14:textId="43EBBD2E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614" w:type="pct"/>
          </w:tcPr>
          <w:p w14:paraId="68AFDF9F" w14:textId="3024435D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565" w:type="pct"/>
          </w:tcPr>
          <w:p w14:paraId="3E22C821" w14:textId="1C01E62B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57646D02" w14:textId="3972519F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0E46">
              <w:rPr>
                <w:rFonts w:cs="B Nazanin" w:hint="cs"/>
                <w:rtl/>
              </w:rPr>
              <w:t>هورمون - طبقه بندي</w:t>
            </w:r>
            <w:r w:rsidRPr="001D0E46">
              <w:rPr>
                <w:rFonts w:ascii="Cambria" w:hAnsi="Cambria" w:cs="Cambria" w:hint="cs"/>
                <w:rtl/>
              </w:rPr>
              <w:t> </w:t>
            </w:r>
            <w:r w:rsidRPr="001D0E46">
              <w:rPr>
                <w:rFonts w:cs="B Nazanin" w:hint="cs"/>
                <w:rtl/>
              </w:rPr>
              <w:t xml:space="preserve"> - مكانيزم عمل</w:t>
            </w:r>
          </w:p>
        </w:tc>
        <w:tc>
          <w:tcPr>
            <w:tcW w:w="551" w:type="pct"/>
          </w:tcPr>
          <w:p w14:paraId="42B6C975" w14:textId="21A76B33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795B5E46" w14:textId="6C44F09D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143C6A8E" w14:textId="77777777" w:rsidTr="00BF17F7">
        <w:tc>
          <w:tcPr>
            <w:tcW w:w="434" w:type="pct"/>
          </w:tcPr>
          <w:p w14:paraId="6DB3B462" w14:textId="41D775BF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614" w:type="pct"/>
          </w:tcPr>
          <w:p w14:paraId="221C069E" w14:textId="7A39136F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565" w:type="pct"/>
          </w:tcPr>
          <w:p w14:paraId="2836AE59" w14:textId="0FE7D0C6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54CB42BB" w14:textId="71B22503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58CC">
              <w:rPr>
                <w:rFonts w:cs="B Nazanin" w:hint="cs"/>
                <w:rtl/>
              </w:rPr>
              <w:t xml:space="preserve">همانند سازي </w:t>
            </w:r>
            <w:r w:rsidRPr="002F58CC">
              <w:rPr>
                <w:rFonts w:cs="B Nazanin"/>
              </w:rPr>
              <w:t>DNA</w:t>
            </w:r>
            <w:r w:rsidRPr="002F58CC">
              <w:rPr>
                <w:rFonts w:cs="B Nazanin" w:hint="cs"/>
                <w:rtl/>
              </w:rPr>
              <w:t xml:space="preserve"> -</w:t>
            </w:r>
            <w:r w:rsidRPr="002F58CC">
              <w:rPr>
                <w:rFonts w:cs="B Nazanin"/>
              </w:rPr>
              <w:t xml:space="preserve">  </w:t>
            </w:r>
            <w:r w:rsidRPr="002F58CC">
              <w:rPr>
                <w:rFonts w:cs="B Nazanin" w:hint="cs"/>
                <w:rtl/>
              </w:rPr>
              <w:t>ضايعه و ترميم سنتز -</w:t>
            </w:r>
            <w:r w:rsidRPr="002F58CC">
              <w:rPr>
                <w:rFonts w:ascii="Cambria" w:hAnsi="Cambria" w:cs="Cambria" w:hint="cs"/>
                <w:rtl/>
              </w:rPr>
              <w:t> </w:t>
            </w:r>
            <w:r w:rsidRPr="002F58CC">
              <w:rPr>
                <w:rFonts w:cs="B Nazanin" w:hint="cs"/>
                <w:rtl/>
              </w:rPr>
              <w:t xml:space="preserve"> فاكتور هاي رونويسي </w:t>
            </w:r>
            <w:r w:rsidRPr="002F58CC">
              <w:rPr>
                <w:rFonts w:cs="B Nazanin"/>
              </w:rPr>
              <w:t>RNA</w:t>
            </w:r>
          </w:p>
        </w:tc>
        <w:tc>
          <w:tcPr>
            <w:tcW w:w="551" w:type="pct"/>
          </w:tcPr>
          <w:p w14:paraId="14CBD4D5" w14:textId="2EC84338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6AB09B22" w14:textId="2BCFB597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BF17F7" w14:paraId="3436BC31" w14:textId="77777777" w:rsidTr="00BF17F7">
        <w:tc>
          <w:tcPr>
            <w:tcW w:w="434" w:type="pct"/>
          </w:tcPr>
          <w:p w14:paraId="64F8777B" w14:textId="1BB7D790" w:rsidR="00BF17F7" w:rsidRDefault="00BF17F7" w:rsidP="00BF17F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614" w:type="pct"/>
          </w:tcPr>
          <w:p w14:paraId="2B0C9EA6" w14:textId="7AAB828E" w:rsidR="00BF17F7" w:rsidRPr="00F956AE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مهدی بهمنی</w:t>
            </w:r>
          </w:p>
        </w:tc>
        <w:tc>
          <w:tcPr>
            <w:tcW w:w="565" w:type="pct"/>
          </w:tcPr>
          <w:p w14:paraId="1E2F0E8A" w14:textId="4B40E48A" w:rsidR="00BF17F7" w:rsidRPr="002D760B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874DF3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داروسازی</w:t>
            </w:r>
          </w:p>
        </w:tc>
        <w:tc>
          <w:tcPr>
            <w:tcW w:w="1745" w:type="pct"/>
            <w:vAlign w:val="center"/>
          </w:tcPr>
          <w:p w14:paraId="0E4D7B82" w14:textId="5A42E5A4" w:rsidR="00BF17F7" w:rsidRPr="004051D5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F58CC">
              <w:rPr>
                <w:rFonts w:cs="B Nazanin" w:hint="cs"/>
                <w:rtl/>
              </w:rPr>
              <w:t>مهار كننده هاي رونويسي - ترجمه</w:t>
            </w:r>
            <w:r w:rsidRPr="002F58CC">
              <w:rPr>
                <w:rFonts w:ascii="Cambria" w:hAnsi="Cambria" w:cs="Cambria" w:hint="cs"/>
                <w:rtl/>
              </w:rPr>
              <w:t> </w:t>
            </w:r>
            <w:r w:rsidRPr="002F58CC">
              <w:rPr>
                <w:rFonts w:cs="B Nazanin" w:hint="cs"/>
                <w:rtl/>
              </w:rPr>
              <w:t xml:space="preserve"> و </w:t>
            </w:r>
            <w:r w:rsidRPr="002F58CC">
              <w:rPr>
                <w:rFonts w:cs="B Nazanin"/>
              </w:rPr>
              <w:t xml:space="preserve">post translational modification  </w:t>
            </w:r>
            <w:r w:rsidRPr="002F58CC">
              <w:rPr>
                <w:rFonts w:ascii="Cambria" w:hAnsi="Cambria" w:cs="Cambria" w:hint="cs"/>
                <w:rtl/>
              </w:rPr>
              <w:t> </w:t>
            </w:r>
            <w:r w:rsidRPr="002F58CC">
              <w:rPr>
                <w:rFonts w:cs="B Nazanin"/>
              </w:rPr>
              <w:t>Splicing process</w:t>
            </w:r>
          </w:p>
        </w:tc>
        <w:tc>
          <w:tcPr>
            <w:tcW w:w="551" w:type="pct"/>
          </w:tcPr>
          <w:p w14:paraId="4D87E69E" w14:textId="53C77DF4" w:rsidR="00BF17F7" w:rsidRPr="00FD668F" w:rsidRDefault="00BF17F7" w:rsidP="00BF17F7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1091" w:type="pct"/>
          </w:tcPr>
          <w:p w14:paraId="71A724AC" w14:textId="5A7633C0" w:rsidR="00BF17F7" w:rsidRPr="002D760B" w:rsidRDefault="00BF17F7" w:rsidP="00BF17F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27CC">
              <w:rPr>
                <w:rFonts w:cs="B Nazanin" w:hint="cs"/>
                <w:rtl/>
              </w:rPr>
              <w:t xml:space="preserve">پرسش و پاسخ </w:t>
            </w:r>
            <w:r w:rsidRPr="00E527CC">
              <w:rPr>
                <w:rFonts w:ascii="Arial" w:hAnsi="Arial" w:cs="Arial" w:hint="cs"/>
                <w:rtl/>
              </w:rPr>
              <w:t>–</w:t>
            </w:r>
            <w:r w:rsidRPr="00E527CC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2853C46B" w14:textId="77777777" w:rsidR="00D87E03" w:rsidRDefault="00D87E03" w:rsidP="0050381E">
      <w:pPr>
        <w:rPr>
          <w:rFonts w:cs="B Titr"/>
          <w:sz w:val="28"/>
          <w:szCs w:val="28"/>
        </w:rPr>
      </w:pPr>
    </w:p>
    <w:p w14:paraId="30A31271" w14:textId="77777777" w:rsidR="00D87E03" w:rsidRDefault="00D87E03" w:rsidP="0050381E">
      <w:pPr>
        <w:rPr>
          <w:rFonts w:cs="B Titr"/>
          <w:sz w:val="28"/>
          <w:szCs w:val="28"/>
          <w:rtl/>
        </w:rPr>
      </w:pPr>
    </w:p>
    <w:p w14:paraId="37643E66" w14:textId="77777777" w:rsidR="002D760B" w:rsidRDefault="002D760B" w:rsidP="0050381E">
      <w:pPr>
        <w:rPr>
          <w:rFonts w:cs="B Titr"/>
          <w:sz w:val="28"/>
          <w:szCs w:val="28"/>
          <w:rtl/>
        </w:rPr>
      </w:pPr>
    </w:p>
    <w:p w14:paraId="5F001820" w14:textId="77777777" w:rsidR="002D760B" w:rsidRDefault="002D760B" w:rsidP="0050381E">
      <w:pPr>
        <w:rPr>
          <w:rFonts w:cs="B Titr"/>
          <w:sz w:val="28"/>
          <w:szCs w:val="28"/>
          <w:rtl/>
        </w:rPr>
      </w:pPr>
    </w:p>
    <w:p w14:paraId="232EC91B" w14:textId="77777777" w:rsidR="002D760B" w:rsidRDefault="002D760B" w:rsidP="0050381E">
      <w:pPr>
        <w:rPr>
          <w:rFonts w:cs="B Titr"/>
          <w:sz w:val="28"/>
          <w:szCs w:val="28"/>
        </w:rPr>
      </w:pPr>
    </w:p>
    <w:p w14:paraId="7B073D28" w14:textId="77777777" w:rsidR="000907CC" w:rsidRPr="00B51384" w:rsidRDefault="00A703AF" w:rsidP="0050381E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 xml:space="preserve">شیوه </w:t>
      </w:r>
      <w:r w:rsidR="0050381E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132"/>
        <w:gridCol w:w="7957"/>
        <w:gridCol w:w="3081"/>
      </w:tblGrid>
      <w:tr w:rsidR="00A46DDA" w:rsidRPr="007C4AC6" w14:paraId="5B235737" w14:textId="77777777" w:rsidTr="00BF17F7">
        <w:tc>
          <w:tcPr>
            <w:tcW w:w="1778" w:type="dxa"/>
          </w:tcPr>
          <w:p w14:paraId="5FC22C01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371F019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7957" w:type="dxa"/>
          </w:tcPr>
          <w:p w14:paraId="3B8D1F40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081" w:type="dxa"/>
          </w:tcPr>
          <w:p w14:paraId="2FF4BDD5" w14:textId="77777777" w:rsidR="00A46DDA" w:rsidRPr="00B51384" w:rsidRDefault="00A46DDA" w:rsidP="0050381E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50381E">
              <w:rPr>
                <w:rFonts w:cs="B Nazanin" w:hint="cs"/>
                <w:rtl/>
              </w:rPr>
              <w:t xml:space="preserve">نمره </w:t>
            </w:r>
            <w:r w:rsidRPr="00B51384">
              <w:rPr>
                <w:rFonts w:cs="B Nazanin" w:hint="cs"/>
                <w:rtl/>
              </w:rPr>
              <w:t>از کل</w:t>
            </w:r>
          </w:p>
        </w:tc>
      </w:tr>
      <w:tr w:rsidR="00A46DDA" w:rsidRPr="007C4AC6" w14:paraId="6E14B65A" w14:textId="77777777" w:rsidTr="00BF17F7">
        <w:trPr>
          <w:trHeight w:val="227"/>
        </w:trPr>
        <w:tc>
          <w:tcPr>
            <w:tcW w:w="1778" w:type="dxa"/>
          </w:tcPr>
          <w:p w14:paraId="75D5B3B7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225C7269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7" w:type="dxa"/>
          </w:tcPr>
          <w:p w14:paraId="4F9DF49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1" w:type="dxa"/>
          </w:tcPr>
          <w:p w14:paraId="79BD4BE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76836C56" w14:textId="77777777" w:rsidTr="00BF17F7">
        <w:tc>
          <w:tcPr>
            <w:tcW w:w="1778" w:type="dxa"/>
          </w:tcPr>
          <w:p w14:paraId="2BA47CC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A9256C">
              <w:rPr>
                <w:rStyle w:val="FootnoteReference"/>
                <w:rFonts w:cs="B Nazanin"/>
                <w:rtl/>
              </w:rPr>
              <w:footnoteReference w:id="4"/>
            </w:r>
          </w:p>
        </w:tc>
        <w:tc>
          <w:tcPr>
            <w:tcW w:w="1132" w:type="dxa"/>
          </w:tcPr>
          <w:p w14:paraId="6053AF4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7" w:type="dxa"/>
          </w:tcPr>
          <w:p w14:paraId="0578914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1" w:type="dxa"/>
          </w:tcPr>
          <w:p w14:paraId="7D6A6A7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BF17F7" w:rsidRPr="007C4AC6" w14:paraId="1DA2146C" w14:textId="77777777" w:rsidTr="00BF17F7">
        <w:tc>
          <w:tcPr>
            <w:tcW w:w="1778" w:type="dxa"/>
          </w:tcPr>
          <w:p w14:paraId="2AE00B11" w14:textId="77777777" w:rsidR="00BF17F7" w:rsidRPr="00BF17F7" w:rsidRDefault="00BF17F7" w:rsidP="00BF17F7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F17F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lastRenderedPageBreak/>
              <w:t>امتحان ميان ترم</w:t>
            </w:r>
          </w:p>
        </w:tc>
        <w:tc>
          <w:tcPr>
            <w:tcW w:w="1132" w:type="dxa"/>
          </w:tcPr>
          <w:p w14:paraId="70154D56" w14:textId="064FF7CC" w:rsidR="00BF17F7" w:rsidRPr="00BF17F7" w:rsidRDefault="00BF17F7" w:rsidP="00BF17F7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F17F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28/08/1403</w:t>
            </w:r>
          </w:p>
        </w:tc>
        <w:tc>
          <w:tcPr>
            <w:tcW w:w="7957" w:type="dxa"/>
          </w:tcPr>
          <w:p w14:paraId="7C44C4FD" w14:textId="0FD9C509" w:rsidR="00BF17F7" w:rsidRPr="00BF17F7" w:rsidRDefault="00BF17F7" w:rsidP="00BF17F7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</w:rPr>
              <w:t>MCQs</w:t>
            </w:r>
          </w:p>
        </w:tc>
        <w:tc>
          <w:tcPr>
            <w:tcW w:w="3081" w:type="dxa"/>
          </w:tcPr>
          <w:p w14:paraId="75461BB6" w14:textId="2C2678B6" w:rsidR="00BF17F7" w:rsidRPr="00BF17F7" w:rsidRDefault="00BF17F7" w:rsidP="00BF17F7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F17F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10</w:t>
            </w:r>
          </w:p>
        </w:tc>
      </w:tr>
      <w:tr w:rsidR="00BF17F7" w14:paraId="22307232" w14:textId="77777777" w:rsidTr="00BF17F7">
        <w:tc>
          <w:tcPr>
            <w:tcW w:w="1778" w:type="dxa"/>
          </w:tcPr>
          <w:p w14:paraId="6DF63E16" w14:textId="4D620810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امتحان پا</w:t>
            </w:r>
            <w:r w:rsidRPr="002D760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ان‌ترم</w:t>
            </w:r>
          </w:p>
        </w:tc>
        <w:tc>
          <w:tcPr>
            <w:tcW w:w="1132" w:type="dxa"/>
          </w:tcPr>
          <w:p w14:paraId="1AB8BD71" w14:textId="222A7678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03</w:t>
            </w: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11</w:t>
            </w: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/1403</w:t>
            </w:r>
          </w:p>
        </w:tc>
        <w:tc>
          <w:tcPr>
            <w:tcW w:w="7957" w:type="dxa"/>
          </w:tcPr>
          <w:p w14:paraId="3C485DCF" w14:textId="4B65F4CC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</w:rPr>
              <w:t>MCQs</w:t>
            </w:r>
          </w:p>
        </w:tc>
        <w:tc>
          <w:tcPr>
            <w:tcW w:w="3081" w:type="dxa"/>
          </w:tcPr>
          <w:p w14:paraId="3F43AC29" w14:textId="1C25CD4F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10</w:t>
            </w:r>
          </w:p>
        </w:tc>
      </w:tr>
      <w:tr w:rsidR="00BF17F7" w14:paraId="089DD9B9" w14:textId="77777777" w:rsidTr="00BF17F7">
        <w:tc>
          <w:tcPr>
            <w:tcW w:w="1778" w:type="dxa"/>
          </w:tcPr>
          <w:p w14:paraId="37999EB6" w14:textId="2BF963E2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...</w:t>
            </w:r>
          </w:p>
        </w:tc>
        <w:tc>
          <w:tcPr>
            <w:tcW w:w="1132" w:type="dxa"/>
          </w:tcPr>
          <w:p w14:paraId="1B6A8EF3" w14:textId="520F9CCE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957" w:type="dxa"/>
          </w:tcPr>
          <w:p w14:paraId="61FACA28" w14:textId="77777777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081" w:type="dxa"/>
          </w:tcPr>
          <w:p w14:paraId="6D2A3E1D" w14:textId="1979A906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BF17F7" w14:paraId="35C8733F" w14:textId="77777777" w:rsidTr="00BF17F7">
        <w:tc>
          <w:tcPr>
            <w:tcW w:w="1778" w:type="dxa"/>
          </w:tcPr>
          <w:p w14:paraId="2AB63300" w14:textId="270C2D7D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مجموع</w:t>
            </w:r>
          </w:p>
        </w:tc>
        <w:tc>
          <w:tcPr>
            <w:tcW w:w="1132" w:type="dxa"/>
          </w:tcPr>
          <w:p w14:paraId="2ACF4198" w14:textId="77777777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957" w:type="dxa"/>
          </w:tcPr>
          <w:p w14:paraId="6C143FB4" w14:textId="77777777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081" w:type="dxa"/>
          </w:tcPr>
          <w:p w14:paraId="5FDCD446" w14:textId="1939D8F9" w:rsidR="00BF17F7" w:rsidRPr="002D760B" w:rsidRDefault="00BF17F7" w:rsidP="00BF17F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20</w:t>
            </w:r>
          </w:p>
        </w:tc>
      </w:tr>
    </w:tbl>
    <w:p w14:paraId="65FA0E5A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45058410" w14:textId="77777777" w:rsidR="00D87E03" w:rsidRDefault="00D87E03" w:rsidP="00A703AF">
      <w:pPr>
        <w:rPr>
          <w:rFonts w:cs="B Titr"/>
          <w:sz w:val="32"/>
          <w:szCs w:val="32"/>
          <w:rtl/>
        </w:rPr>
      </w:pPr>
    </w:p>
    <w:p w14:paraId="7FA82CD4" w14:textId="77777777" w:rsidR="00D87E03" w:rsidRDefault="00D87E03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پیوست:</w:t>
      </w:r>
    </w:p>
    <w:p w14:paraId="71CCCB1B" w14:textId="77777777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47F344D0" w14:textId="47EC113C" w:rsidR="002D760B" w:rsidRDefault="00B128A2" w:rsidP="00A02475">
      <w:pPr>
        <w:rPr>
          <w:rFonts w:cs="B Titr"/>
          <w:sz w:val="32"/>
          <w:szCs w:val="32"/>
          <w:rtl/>
        </w:rPr>
      </w:pPr>
      <w:r>
        <w:rPr>
          <w:noProof/>
        </w:rPr>
        <w:drawing>
          <wp:inline distT="0" distB="0" distL="0" distR="0" wp14:anchorId="60CA5AB7" wp14:editId="4E07146B">
            <wp:extent cx="8549005" cy="504825"/>
            <wp:effectExtent l="0" t="0" r="444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9649" name=""/>
                    <pic:cNvPicPr/>
                  </pic:nvPicPr>
                  <pic:blipFill rotWithShape="1">
                    <a:blip r:embed="rId10"/>
                    <a:srcRect l="3546" b="60050"/>
                    <a:stretch/>
                  </pic:blipFill>
                  <pic:spPr bwMode="auto">
                    <a:xfrm>
                      <a:off x="0" y="0"/>
                      <a:ext cx="854900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5DFF2B" wp14:editId="1F12DC54">
            <wp:extent cx="8606155" cy="504825"/>
            <wp:effectExtent l="0" t="0" r="4445" b="0"/>
            <wp:docPr id="1674389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9649" name=""/>
                    <pic:cNvPicPr/>
                  </pic:nvPicPr>
                  <pic:blipFill rotWithShape="1">
                    <a:blip r:embed="rId10"/>
                    <a:srcRect l="2901" t="78392" b="-18342"/>
                    <a:stretch/>
                  </pic:blipFill>
                  <pic:spPr bwMode="auto">
                    <a:xfrm>
                      <a:off x="0" y="0"/>
                      <a:ext cx="860615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760B" w:rsidSect="00D87E03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2D3D" w14:textId="77777777" w:rsidR="009564F7" w:rsidRDefault="009564F7" w:rsidP="00205745">
      <w:pPr>
        <w:spacing w:after="0" w:line="240" w:lineRule="auto"/>
      </w:pPr>
      <w:r>
        <w:separator/>
      </w:r>
    </w:p>
  </w:endnote>
  <w:endnote w:type="continuationSeparator" w:id="0">
    <w:p w14:paraId="77381377" w14:textId="77777777" w:rsidR="009564F7" w:rsidRDefault="009564F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EB196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4F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82FA6A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5C5E" w14:textId="77777777" w:rsidR="009564F7" w:rsidRDefault="009564F7" w:rsidP="00205745">
      <w:pPr>
        <w:spacing w:after="0" w:line="240" w:lineRule="auto"/>
      </w:pPr>
      <w:r>
        <w:separator/>
      </w:r>
    </w:p>
  </w:footnote>
  <w:footnote w:type="continuationSeparator" w:id="0">
    <w:p w14:paraId="4A2E6929" w14:textId="77777777" w:rsidR="009564F7" w:rsidRDefault="009564F7" w:rsidP="00205745">
      <w:pPr>
        <w:spacing w:after="0" w:line="240" w:lineRule="auto"/>
      </w:pPr>
      <w:r>
        <w:continuationSeparator/>
      </w:r>
    </w:p>
  </w:footnote>
  <w:footnote w:id="1">
    <w:p w14:paraId="57A77E25" w14:textId="77777777" w:rsidR="00450353" w:rsidRPr="007C4AC6" w:rsidRDefault="00450353" w:rsidP="00450353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 xml:space="preserve">روش تدریس متناسب </w:t>
      </w:r>
      <w:r>
        <w:rPr>
          <w:rFonts w:cs="B Nazanin" w:hint="cs"/>
          <w:rtl/>
        </w:rPr>
        <w:t>باهدف</w:t>
      </w:r>
      <w:r w:rsidRPr="007C4AC6">
        <w:rPr>
          <w:rFonts w:cs="B Nazanin" w:hint="cs"/>
          <w:rtl/>
        </w:rPr>
        <w:t xml:space="preserve">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4F9F3459" w14:textId="77777777" w:rsidR="00450353" w:rsidRPr="007C4AC6" w:rsidRDefault="00450353" w:rsidP="00450353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</w:t>
      </w:r>
      <w:r>
        <w:rPr>
          <w:rFonts w:cs="B Nazanin" w:hint="cs"/>
          <w:rtl/>
        </w:rPr>
        <w:t>، پروژه</w:t>
      </w:r>
      <w:r>
        <w:rPr>
          <w:rFonts w:cs="B Nazanin"/>
          <w:rtl/>
        </w:rPr>
        <w:t xml:space="preserve"> </w:t>
      </w:r>
      <w:r>
        <w:rPr>
          <w:rFonts w:cs="B Nazanin"/>
        </w:rPr>
        <w:t>/</w:t>
      </w:r>
      <w:r>
        <w:rPr>
          <w:rFonts w:cs="B Nazanin" w:hint="cs"/>
          <w:rtl/>
        </w:rPr>
        <w:t xml:space="preserve"> تکلیف و</w:t>
      </w:r>
      <w:r w:rsidRPr="007C4AC6">
        <w:rPr>
          <w:rFonts w:cs="B Nazanin" w:hint="cs"/>
          <w:rtl/>
        </w:rPr>
        <w:t>....</w:t>
      </w:r>
    </w:p>
  </w:footnote>
  <w:footnote w:id="3">
    <w:p w14:paraId="4D114B0E" w14:textId="77777777" w:rsidR="007C4AC6" w:rsidRDefault="007C4AC6" w:rsidP="0050381E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 xml:space="preserve">تواند مواردی مانند </w:t>
      </w:r>
      <w:r w:rsidR="0050381E">
        <w:rPr>
          <w:rFonts w:ascii="BNazanin" w:cs="B Nazanin" w:hint="cs"/>
          <w:color w:val="000000"/>
          <w:rtl/>
        </w:rPr>
        <w:t>آزمون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تشريحي،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پاسخ،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="0050381E">
        <w:rPr>
          <w:rFonts w:ascii="BNazanin" w:cs="B Nazanin" w:hint="cs"/>
          <w:color w:val="000000"/>
          <w:rtl/>
        </w:rPr>
        <w:t>،چک لیست</w:t>
      </w:r>
      <w:r w:rsidRPr="007C4AC6">
        <w:rPr>
          <w:rFonts w:cs="B Nazanin" w:hint="cs"/>
          <w:rtl/>
        </w:rPr>
        <w:t>، آسکی و... باشد.</w:t>
      </w:r>
    </w:p>
  </w:footnote>
  <w:footnote w:id="4">
    <w:p w14:paraId="2B792497" w14:textId="77777777" w:rsidR="00A9256C" w:rsidRDefault="00A9256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9256C">
        <w:rPr>
          <w:rFonts w:cs="Arial" w:hint="cs"/>
          <w:rtl/>
        </w:rPr>
        <w:t>اگر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تکلیفی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قرار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دانشجویان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انجام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دهند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نمره‌ای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نظر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گرفته‌شده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حتماً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قسمت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پیوست‌ها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چک‌لیست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ارزیابی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این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تکالیف</w:t>
      </w:r>
      <w:r w:rsidRPr="00A9256C">
        <w:rPr>
          <w:rFonts w:cs="Arial"/>
          <w:rtl/>
        </w:rPr>
        <w:t xml:space="preserve">/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را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ارائه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907CC"/>
    <w:rsid w:val="0014591A"/>
    <w:rsid w:val="00161077"/>
    <w:rsid w:val="001B7F28"/>
    <w:rsid w:val="00205745"/>
    <w:rsid w:val="002A1568"/>
    <w:rsid w:val="002D760B"/>
    <w:rsid w:val="003A05D0"/>
    <w:rsid w:val="004051D5"/>
    <w:rsid w:val="00450353"/>
    <w:rsid w:val="00486B07"/>
    <w:rsid w:val="0050381E"/>
    <w:rsid w:val="0053513B"/>
    <w:rsid w:val="005352B4"/>
    <w:rsid w:val="0072016C"/>
    <w:rsid w:val="007C4AC6"/>
    <w:rsid w:val="00890D93"/>
    <w:rsid w:val="00892F2B"/>
    <w:rsid w:val="00893AC5"/>
    <w:rsid w:val="009564F7"/>
    <w:rsid w:val="00986A29"/>
    <w:rsid w:val="009B0D7F"/>
    <w:rsid w:val="00A02475"/>
    <w:rsid w:val="00A46DDA"/>
    <w:rsid w:val="00A703AF"/>
    <w:rsid w:val="00A712C9"/>
    <w:rsid w:val="00A9256C"/>
    <w:rsid w:val="00AA66F0"/>
    <w:rsid w:val="00B128A2"/>
    <w:rsid w:val="00B164F6"/>
    <w:rsid w:val="00B51384"/>
    <w:rsid w:val="00BF17F7"/>
    <w:rsid w:val="00C21148"/>
    <w:rsid w:val="00C77209"/>
    <w:rsid w:val="00C941AB"/>
    <w:rsid w:val="00CE6A8E"/>
    <w:rsid w:val="00D54C9A"/>
    <w:rsid w:val="00D87E03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9923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2F1E-EFD9-4468-A940-C8A601CA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Dr.Mohagheghi</cp:lastModifiedBy>
  <cp:revision>11</cp:revision>
  <dcterms:created xsi:type="dcterms:W3CDTF">2018-11-27T06:44:00Z</dcterms:created>
  <dcterms:modified xsi:type="dcterms:W3CDTF">2024-11-24T16:52:00Z</dcterms:modified>
</cp:coreProperties>
</file>